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EB55C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20</w:t>
      </w:r>
    </w:p>
    <w:p w14:paraId="51A114AB" w14:textId="553C2CB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A775BC">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08919EE2" w14:textId="300EF58D" w:rsidR="003C7BFE" w:rsidRPr="003C7BFE" w:rsidRDefault="003C7BFE" w:rsidP="003C7BFE">
      <w:pPr>
        <w:spacing w:after="0"/>
        <w:jc w:val="right"/>
        <w:rPr>
          <w:rFonts w:ascii="Times New Roman" w:hAnsi="Times New Roman" w:cs="Times New Roman"/>
          <w:bCs/>
          <w:i/>
          <w:iCs/>
          <w:sz w:val="24"/>
          <w:szCs w:val="24"/>
        </w:rPr>
      </w:pPr>
      <w:r w:rsidRPr="003C7BFE">
        <w:rPr>
          <w:rFonts w:ascii="Times New Roman" w:hAnsi="Times New Roman" w:cs="Times New Roman"/>
          <w:bCs/>
          <w:i/>
          <w:iCs/>
          <w:sz w:val="24"/>
          <w:szCs w:val="24"/>
        </w:rPr>
        <w:t>PRECIZĒTS</w:t>
      </w:r>
    </w:p>
    <w:p w14:paraId="0F63505D" w14:textId="645221DF" w:rsidR="003C7BFE" w:rsidRPr="003C7BFE" w:rsidRDefault="003C7BFE" w:rsidP="003C7BFE">
      <w:pPr>
        <w:spacing w:after="0"/>
        <w:jc w:val="right"/>
        <w:rPr>
          <w:rFonts w:ascii="Times New Roman" w:hAnsi="Times New Roman" w:cs="Times New Roman"/>
          <w:bCs/>
          <w:i/>
          <w:iCs/>
          <w:sz w:val="24"/>
          <w:szCs w:val="24"/>
        </w:rPr>
      </w:pPr>
      <w:r w:rsidRPr="003C7BFE">
        <w:rPr>
          <w:rFonts w:ascii="Times New Roman" w:hAnsi="Times New Roman" w:cs="Times New Roman"/>
          <w:bCs/>
          <w:i/>
          <w:iCs/>
          <w:sz w:val="24"/>
          <w:szCs w:val="24"/>
        </w:rPr>
        <w:t>20.06.2025.</w:t>
      </w:r>
    </w:p>
    <w:p w14:paraId="605FE92F" w14:textId="77777777" w:rsidR="003C7BFE" w:rsidRDefault="003C7BFE" w:rsidP="003C7BFE">
      <w:pPr>
        <w:spacing w:after="0"/>
        <w:jc w:val="right"/>
        <w:rPr>
          <w:rFonts w:ascii="Times New Roman" w:hAnsi="Times New Roman" w:cs="Times New Roman"/>
          <w:b/>
          <w:sz w:val="24"/>
          <w:szCs w:val="24"/>
        </w:rPr>
      </w:pPr>
    </w:p>
    <w:p w14:paraId="748D484C" w14:textId="2D11700A" w:rsidR="00A775BC" w:rsidRDefault="00A775BC" w:rsidP="00A775BC">
      <w:pPr>
        <w:keepNext/>
        <w:spacing w:after="0"/>
        <w:jc w:val="both"/>
        <w:outlineLvl w:val="0"/>
        <w:rPr>
          <w:rFonts w:ascii="Times New Roman" w:hAnsi="Times New Roman" w:cs="Times New Roman"/>
          <w:b/>
          <w:bCs/>
          <w:kern w:val="24"/>
          <w:sz w:val="24"/>
          <w:szCs w:val="24"/>
          <w14:ligatures w14:val="none"/>
        </w:rPr>
      </w:pPr>
      <w:r w:rsidRPr="00A775BC">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334CDEE1" w14:textId="77777777" w:rsidR="003C7BFE" w:rsidRDefault="003C7BFE" w:rsidP="003C7BFE">
      <w:pPr>
        <w:keepNext/>
        <w:spacing w:after="0"/>
        <w:jc w:val="both"/>
        <w:outlineLvl w:val="0"/>
        <w:rPr>
          <w:rFonts w:ascii="Times New Roman" w:hAnsi="Times New Roman" w:cs="Times New Roman"/>
          <w:i/>
          <w:iCs/>
          <w:sz w:val="24"/>
          <w:szCs w:val="24"/>
        </w:rPr>
      </w:pPr>
    </w:p>
    <w:p w14:paraId="270F33D5" w14:textId="77777777" w:rsidR="003C7BFE" w:rsidRPr="003C7BFE" w:rsidRDefault="003C7BFE" w:rsidP="003C7BFE">
      <w:pPr>
        <w:pStyle w:val="Pamatteksts"/>
        <w:widowControl w:val="0"/>
        <w:numPr>
          <w:ilvl w:val="0"/>
          <w:numId w:val="204"/>
        </w:numPr>
        <w:suppressAutoHyphens/>
        <w:spacing w:after="120"/>
        <w:ind w:left="0" w:firstLine="0"/>
        <w:contextualSpacing/>
        <w:jc w:val="both"/>
        <w:rPr>
          <w:sz w:val="24"/>
          <w:szCs w:val="24"/>
        </w:rPr>
      </w:pPr>
      <w:r w:rsidRPr="003C7BFE">
        <w:rPr>
          <w:sz w:val="24"/>
          <w:szCs w:val="24"/>
        </w:rPr>
        <w:t>Madonas novada pašvaldībā ir saņemti divi Madonas pilsētas pirmsskolas izglītības iestādes “Priedīte” (turpmāk – PII “Priedīte”) vadītājas iesniegumi, kuros lūgts</w:t>
      </w:r>
      <w:r w:rsidRPr="003C7BFE">
        <w:rPr>
          <w:noProof/>
          <w:sz w:val="24"/>
          <w:szCs w:val="24"/>
        </w:rPr>
        <w:t xml:space="preserve"> piešķirt papildus:</w:t>
      </w:r>
    </w:p>
    <w:p w14:paraId="0D4440E8" w14:textId="77777777" w:rsidR="003C7BFE" w:rsidRPr="003C7BFE" w:rsidRDefault="003C7BFE" w:rsidP="003C7BFE">
      <w:pPr>
        <w:pStyle w:val="Pamatteksts"/>
        <w:widowControl w:val="0"/>
        <w:numPr>
          <w:ilvl w:val="0"/>
          <w:numId w:val="205"/>
        </w:numPr>
        <w:suppressAutoHyphens/>
        <w:ind w:left="851"/>
        <w:contextualSpacing/>
        <w:jc w:val="both"/>
        <w:rPr>
          <w:sz w:val="24"/>
          <w:szCs w:val="24"/>
        </w:rPr>
      </w:pPr>
      <w:r w:rsidRPr="003C7BFE">
        <w:rPr>
          <w:noProof/>
          <w:sz w:val="24"/>
          <w:szCs w:val="24"/>
        </w:rPr>
        <w:t>1 slodzi (40 stundas nedēļā) skolotāja palīga (asistenta) amata vienībai laika periodā no 01.09.2025. līdz 06.10.2026., lai nodrošinātu bērnam (dzimušam 02.01.2023.) ar invalīditāti pastāvīgu uzraudzību un kopšanu. Iesniegums reģistrēts 02.06.2025. ar Nr.</w:t>
      </w:r>
      <w:r w:rsidRPr="003C7BFE">
        <w:rPr>
          <w:sz w:val="24"/>
          <w:szCs w:val="24"/>
        </w:rPr>
        <w:t xml:space="preserve"> </w:t>
      </w:r>
      <w:r w:rsidRPr="003C7BFE">
        <w:rPr>
          <w:noProof/>
          <w:sz w:val="24"/>
          <w:szCs w:val="24"/>
        </w:rPr>
        <w:t>2.1.3.1/25/2138;</w:t>
      </w:r>
    </w:p>
    <w:p w14:paraId="0E7AC58C" w14:textId="77777777" w:rsidR="003C7BFE" w:rsidRPr="003C7BFE" w:rsidRDefault="003C7BFE" w:rsidP="003C7BFE">
      <w:pPr>
        <w:pStyle w:val="Pamatteksts"/>
        <w:widowControl w:val="0"/>
        <w:numPr>
          <w:ilvl w:val="0"/>
          <w:numId w:val="205"/>
        </w:numPr>
        <w:suppressAutoHyphens/>
        <w:ind w:left="851"/>
        <w:contextualSpacing/>
        <w:jc w:val="both"/>
        <w:rPr>
          <w:sz w:val="24"/>
          <w:szCs w:val="24"/>
        </w:rPr>
      </w:pPr>
      <w:r w:rsidRPr="003C7BFE">
        <w:rPr>
          <w:noProof/>
          <w:sz w:val="24"/>
          <w:szCs w:val="24"/>
        </w:rPr>
        <w:t>1 slodzi (40 stundas nedēļā) skolotāja palīga (asistenta) amata vienībai laika periodā no 01.09.2025. līdz 14.01.2027., lai nodrošinātu bērnam (dzimušam 14.01.2022.) ar invaliditāti, jo bērnam noteikta īpašas kopšanas nepieciešamība mācību procesā. Iesniegums reģistrēts 03.06.2025. ar Nr.</w:t>
      </w:r>
      <w:r w:rsidRPr="003C7BFE">
        <w:rPr>
          <w:sz w:val="24"/>
          <w:szCs w:val="24"/>
        </w:rPr>
        <w:t xml:space="preserve"> </w:t>
      </w:r>
      <w:r w:rsidRPr="003C7BFE">
        <w:rPr>
          <w:noProof/>
          <w:sz w:val="24"/>
          <w:szCs w:val="24"/>
        </w:rPr>
        <w:t>2.1.3.1/25/2173.</w:t>
      </w:r>
    </w:p>
    <w:p w14:paraId="16F9475B" w14:textId="77777777" w:rsidR="003C7BFE" w:rsidRPr="003C7BFE" w:rsidRDefault="003C7BFE" w:rsidP="003C7BFE">
      <w:pPr>
        <w:pStyle w:val="Pamatteksts"/>
        <w:ind w:firstLine="720"/>
        <w:contextualSpacing/>
        <w:jc w:val="both"/>
        <w:rPr>
          <w:sz w:val="24"/>
          <w:szCs w:val="24"/>
        </w:rPr>
      </w:pPr>
      <w:r w:rsidRPr="003C7BFE">
        <w:rPr>
          <w:noProof/>
          <w:sz w:val="24"/>
          <w:szCs w:val="24"/>
        </w:rPr>
        <w:t>Lūgto izmaiņu pamatā ir Ministru kabineta 09.10.2012. noteikumu Nr.695 “Kārtība, kādā piešķir un finansē asistenta pakalpojumu izglītības iestādē” 4.punkts un VDEĀVK slēdziens.</w:t>
      </w:r>
    </w:p>
    <w:p w14:paraId="74332A13" w14:textId="77777777" w:rsidR="003C7BFE" w:rsidRPr="003C7BFE" w:rsidRDefault="003C7BFE" w:rsidP="003C7BFE">
      <w:pPr>
        <w:pStyle w:val="Pamatteksts"/>
        <w:widowControl w:val="0"/>
        <w:numPr>
          <w:ilvl w:val="0"/>
          <w:numId w:val="204"/>
        </w:numPr>
        <w:suppressAutoHyphens/>
        <w:ind w:left="0" w:firstLine="0"/>
        <w:contextualSpacing/>
        <w:jc w:val="both"/>
        <w:rPr>
          <w:rFonts w:eastAsia="Lucida Sans Unicode"/>
          <w:noProof/>
          <w:kern w:val="2"/>
          <w:sz w:val="24"/>
          <w:szCs w:val="24"/>
        </w:rPr>
      </w:pPr>
      <w:r w:rsidRPr="003C7BFE">
        <w:rPr>
          <w:bCs/>
          <w:sz w:val="24"/>
          <w:szCs w:val="24"/>
        </w:rPr>
        <w:t>XIII Latvijas Skolu jaunatnes dziesmu un deju svētku dalībnieka noteikumi, kas apstiprināti ar Valsts izglītības attīstības aģentūras 2025. gada 2. aprīļa rīkojumu Nr.1.-5.2/130, (turpmāk – “Noteikumi”) nosaka, ka XIII Latvijas Skolu jaunatnes dziesmu un deju svētki (turpmāk – “Svētki”) norisinās Rīgā no 2025. gada 5. jūlija līdz 2025. gada 13. jūlijam.</w:t>
      </w:r>
    </w:p>
    <w:p w14:paraId="69E207B2" w14:textId="77777777" w:rsidR="003C7BFE" w:rsidRPr="003C7BFE" w:rsidRDefault="003C7BFE" w:rsidP="003C7BFE">
      <w:pPr>
        <w:pStyle w:val="Pamatteksts"/>
        <w:ind w:left="66" w:firstLine="643"/>
        <w:contextualSpacing/>
        <w:jc w:val="both"/>
        <w:rPr>
          <w:bCs/>
          <w:sz w:val="24"/>
          <w:szCs w:val="24"/>
        </w:rPr>
      </w:pPr>
      <w:r w:rsidRPr="003C7BFE">
        <w:rPr>
          <w:bCs/>
          <w:sz w:val="24"/>
          <w:szCs w:val="24"/>
        </w:rPr>
        <w:t xml:space="preserve">Noteikumu 29.punkts paredz, ka Svētku norises laikā kolektīva dibinātājam ir pienākums nodrošināt vismaz vienu pilngadīgu pavadošo personu uz katriem 10 dalībniekiem neatkarīgi no dalībnieku vecuma, turklāt pavadošā persona vienlaicīgi nevar būt kolektīva dalībnieks (turpmāk – “pavadošā persona”). </w:t>
      </w:r>
    </w:p>
    <w:p w14:paraId="1F4E2DFA" w14:textId="77777777" w:rsidR="003C7BFE" w:rsidRPr="003C7BFE" w:rsidRDefault="003C7BFE" w:rsidP="003C7BFE">
      <w:pPr>
        <w:pStyle w:val="Pamatteksts"/>
        <w:ind w:left="66" w:firstLine="643"/>
        <w:contextualSpacing/>
        <w:jc w:val="both"/>
        <w:rPr>
          <w:bCs/>
          <w:sz w:val="24"/>
          <w:szCs w:val="24"/>
        </w:rPr>
      </w:pPr>
      <w:r w:rsidRPr="003C7BFE">
        <w:rPr>
          <w:bCs/>
          <w:sz w:val="24"/>
          <w:szCs w:val="24"/>
        </w:rPr>
        <w:t>Svētkos piedalās dalībnieki no Madonas novada, tāpēc, lai nodrošinātu pavadošo personu klātbūtni Svētku dalībniekam atrodoties Rīgā, ir priekšlikums uz Svētku laiku izveidot amata vienību “</w:t>
      </w:r>
      <w:r w:rsidRPr="003C7BFE">
        <w:rPr>
          <w:iCs/>
          <w:sz w:val="24"/>
          <w:szCs w:val="24"/>
        </w:rPr>
        <w:t>Skolēnu pavadonis</w:t>
      </w:r>
      <w:r w:rsidRPr="003C7BFE">
        <w:rPr>
          <w:bCs/>
          <w:sz w:val="24"/>
          <w:szCs w:val="24"/>
        </w:rPr>
        <w:t>”.</w:t>
      </w:r>
    </w:p>
    <w:p w14:paraId="1546A265" w14:textId="77777777" w:rsidR="003C7BFE" w:rsidRPr="003C7BFE" w:rsidRDefault="003C7BFE" w:rsidP="003C7BFE">
      <w:pPr>
        <w:pStyle w:val="Pamatteksts"/>
        <w:ind w:left="66" w:firstLine="643"/>
        <w:contextualSpacing/>
        <w:jc w:val="both"/>
        <w:rPr>
          <w:bCs/>
          <w:sz w:val="24"/>
          <w:szCs w:val="24"/>
        </w:rPr>
      </w:pPr>
      <w:r w:rsidRPr="003C7BFE">
        <w:rPr>
          <w:bCs/>
          <w:sz w:val="24"/>
          <w:szCs w:val="24"/>
        </w:rPr>
        <w:t xml:space="preserve">Izveidojamās amata vienības pienākumi tiek noteikti saskaņā ar Svētku noteikumos izvirzītajām prasībām, turklāt skolēnu pavadonis drīkst veikts amata pienākumus tikai tādā gadījumā, ja persona nav sodīta par pārkāpumiem, kas saistīti ar vardarbību pret bērniem. Atsevišķām pavadošajām personām un Svētku dalībniekiem Svētkos jāierodas pirms 2025. </w:t>
      </w:r>
      <w:r w:rsidRPr="003C7BFE">
        <w:rPr>
          <w:bCs/>
          <w:sz w:val="24"/>
          <w:szCs w:val="24"/>
        </w:rPr>
        <w:lastRenderedPageBreak/>
        <w:t>gada 5. jūlija, tāpēc amata vienību “</w:t>
      </w:r>
      <w:r w:rsidRPr="003C7BFE">
        <w:rPr>
          <w:iCs/>
          <w:sz w:val="24"/>
          <w:szCs w:val="24"/>
        </w:rPr>
        <w:t>Skolēnu pavadonis</w:t>
      </w:r>
      <w:r w:rsidRPr="003C7BFE">
        <w:rPr>
          <w:bCs/>
          <w:sz w:val="24"/>
          <w:szCs w:val="24"/>
        </w:rPr>
        <w:t>” nepieciešams izveidot jau ar 2025.gada 3.jūliju.</w:t>
      </w:r>
    </w:p>
    <w:p w14:paraId="51D0B69C" w14:textId="77777777" w:rsidR="003C7BFE" w:rsidRPr="003C7BFE" w:rsidRDefault="003C7BFE" w:rsidP="003C7BFE">
      <w:pPr>
        <w:pStyle w:val="Pamatteksts"/>
        <w:widowControl w:val="0"/>
        <w:numPr>
          <w:ilvl w:val="0"/>
          <w:numId w:val="204"/>
        </w:numPr>
        <w:suppressAutoHyphens/>
        <w:ind w:left="0" w:firstLine="0"/>
        <w:contextualSpacing/>
        <w:jc w:val="both"/>
        <w:rPr>
          <w:noProof/>
          <w:sz w:val="24"/>
          <w:szCs w:val="24"/>
        </w:rPr>
      </w:pPr>
      <w:r w:rsidRPr="003C7BFE">
        <w:rPr>
          <w:noProof/>
          <w:sz w:val="24"/>
          <w:szCs w:val="24"/>
        </w:rPr>
        <w:t>Priekšlikums svītrot Cesvaines vidusskolas amata vienību sarakstā esošo amata vienību “Vispārējās aprūpes māsa”, jo amata vienības funkcijas tiek nodrošinātas sadarbībā ar Cesvaines feldšerpunkta ārsta palīgu, turklāt amata vienībā nav nodarbināts neviens darbinieks.</w:t>
      </w:r>
    </w:p>
    <w:p w14:paraId="63B4B2AF" w14:textId="5BB8ACD9" w:rsidR="003C7BFE" w:rsidRPr="003C7BFE" w:rsidRDefault="003C7BFE" w:rsidP="003C7BFE">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C7BFE">
        <w:rPr>
          <w:rFonts w:ascii="Times New Roman" w:eastAsia="Calibri" w:hAnsi="Times New Roman" w:cs="Times New Roman"/>
          <w:sz w:val="24"/>
          <w:szCs w:val="24"/>
        </w:rPr>
        <w:t>Pamatojoties uz Pašvaldību likuma 10. panta pirmo daļu,</w:t>
      </w:r>
      <w:r w:rsidRPr="003C7BFE">
        <w:rPr>
          <w:rFonts w:ascii="Times New Roman" w:eastAsia="Calibri" w:hAnsi="Times New Roman" w:cs="Times New Roman"/>
          <w:b/>
          <w:sz w:val="24"/>
          <w:szCs w:val="24"/>
        </w:rPr>
        <w:t xml:space="preserve"> </w:t>
      </w:r>
      <w:r w:rsidRPr="003C7BFE">
        <w:rPr>
          <w:rFonts w:ascii="Times New Roman" w:eastAsia="Calibri" w:hAnsi="Times New Roman" w:cs="Times New Roman"/>
          <w:sz w:val="24"/>
          <w:szCs w:val="24"/>
        </w:rPr>
        <w:t xml:space="preserve">ņemot vērā 12.06.2025.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59DE8D8" w14:textId="77777777" w:rsidR="003C7BFE" w:rsidRPr="003C7BFE" w:rsidRDefault="003C7BFE" w:rsidP="003C7BFE">
      <w:pPr>
        <w:spacing w:before="60" w:after="0"/>
        <w:jc w:val="both"/>
        <w:rPr>
          <w:rFonts w:ascii="Times New Roman" w:hAnsi="Times New Roman" w:cs="Times New Roman"/>
          <w:b/>
          <w:sz w:val="24"/>
          <w:szCs w:val="24"/>
        </w:rPr>
      </w:pPr>
    </w:p>
    <w:p w14:paraId="777B303B" w14:textId="77777777" w:rsidR="003C7BFE" w:rsidRPr="003C7BFE" w:rsidRDefault="003C7BFE" w:rsidP="003C7BFE">
      <w:pPr>
        <w:pStyle w:val="Sarakstarindkopa"/>
        <w:numPr>
          <w:ilvl w:val="0"/>
          <w:numId w:val="206"/>
        </w:numPr>
        <w:spacing w:after="200" w:line="240" w:lineRule="auto"/>
        <w:jc w:val="both"/>
        <w:rPr>
          <w:rFonts w:ascii="Times New Roman" w:hAnsi="Times New Roman" w:cs="Times New Roman"/>
          <w:bCs/>
          <w:iCs/>
          <w:sz w:val="24"/>
          <w:szCs w:val="24"/>
        </w:rPr>
      </w:pPr>
      <w:r w:rsidRPr="003C7BFE">
        <w:rPr>
          <w:rFonts w:ascii="Times New Roman" w:hAnsi="Times New Roman" w:cs="Times New Roman"/>
          <w:bCs/>
          <w:iCs/>
          <w:sz w:val="24"/>
          <w:szCs w:val="24"/>
        </w:rPr>
        <w:t>Madonas pilsētas pirmsskolas izglītības iestādes “Priedīte” amata vienību sarakstā (bez pedagogu amatiem), kas apstiprināts ar Madonas novada pašvaldības domes 24.01.2023. lēmumu Nr. 6 (protokols Nr. 1, 6. p.) “Par Madonas novada pašvaldības iestāžu amata vienību sarakstu apstiprināšanu” (3. pielikums), izdarīt šādus grozījumus:</w:t>
      </w:r>
    </w:p>
    <w:p w14:paraId="4BF635E1" w14:textId="77777777" w:rsidR="003C7BFE" w:rsidRPr="003C7BFE" w:rsidRDefault="003C7BFE" w:rsidP="003C7BFE">
      <w:pPr>
        <w:pStyle w:val="Sarakstarindkopa"/>
        <w:numPr>
          <w:ilvl w:val="1"/>
          <w:numId w:val="206"/>
        </w:numPr>
        <w:spacing w:after="200" w:line="240" w:lineRule="auto"/>
        <w:ind w:left="709" w:hanging="360"/>
        <w:jc w:val="both"/>
        <w:rPr>
          <w:rFonts w:ascii="Times New Roman" w:hAnsi="Times New Roman" w:cs="Times New Roman"/>
          <w:bCs/>
          <w:iCs/>
          <w:sz w:val="24"/>
          <w:szCs w:val="24"/>
        </w:rPr>
      </w:pPr>
      <w:r w:rsidRPr="003C7BFE">
        <w:rPr>
          <w:rFonts w:ascii="Times New Roman" w:hAnsi="Times New Roman" w:cs="Times New Roman"/>
          <w:bCs/>
          <w:iCs/>
          <w:sz w:val="24"/>
          <w:szCs w:val="24"/>
        </w:rPr>
        <w:t xml:space="preserve">Ar 01.09.2025. Madonas pilsētas pirmsskolas izglītības iestādes “Priedīte” </w:t>
      </w:r>
      <w:r w:rsidRPr="003C7BFE">
        <w:rPr>
          <w:rFonts w:ascii="Times New Roman" w:hAnsi="Times New Roman" w:cs="Times New Roman"/>
          <w:iCs/>
          <w:sz w:val="24"/>
          <w:szCs w:val="24"/>
        </w:rPr>
        <w:t>amata vienību sarakstā</w:t>
      </w:r>
      <w:r w:rsidRPr="003C7BFE">
        <w:rPr>
          <w:rFonts w:ascii="Times New Roman" w:hAnsi="Times New Roman" w:cs="Times New Roman"/>
          <w:bCs/>
          <w:iCs/>
          <w:sz w:val="24"/>
          <w:szCs w:val="24"/>
        </w:rPr>
        <w:t xml:space="preserve"> (bez pedagogu amatiem)</w:t>
      </w:r>
      <w:r w:rsidRPr="003C7BFE">
        <w:rPr>
          <w:rFonts w:ascii="Times New Roman" w:hAnsi="Times New Roman" w:cs="Times New Roman"/>
          <w:iCs/>
          <w:sz w:val="24"/>
          <w:szCs w:val="24"/>
        </w:rPr>
        <w:t xml:space="preserve"> izveidot vienu jaunu amata vienību “Pirmsskolas skolotāja palīgs (asistents)” </w:t>
      </w:r>
      <w:r w:rsidRPr="003C7BFE">
        <w:rPr>
          <w:rFonts w:ascii="Times New Roman" w:hAnsi="Times New Roman" w:cs="Times New Roman"/>
          <w:bCs/>
          <w:iCs/>
          <w:sz w:val="24"/>
          <w:szCs w:val="24"/>
        </w:rPr>
        <w:t xml:space="preserve">ar profesijas kodu </w:t>
      </w:r>
      <w:r w:rsidRPr="003C7BFE">
        <w:rPr>
          <w:rFonts w:ascii="Times New Roman" w:hAnsi="Times New Roman" w:cs="Times New Roman"/>
          <w:sz w:val="24"/>
          <w:szCs w:val="24"/>
        </w:rPr>
        <w:t>5312 01</w:t>
      </w:r>
      <w:r w:rsidRPr="003C7BFE">
        <w:rPr>
          <w:rFonts w:ascii="Times New Roman" w:hAnsi="Times New Roman" w:cs="Times New Roman"/>
          <w:bCs/>
          <w:iCs/>
          <w:sz w:val="24"/>
          <w:szCs w:val="24"/>
        </w:rPr>
        <w:t>, amata vienību skaitu 1, mēnešalgas likmi 780 EUR, mēnešalgas fondu 780 EUR, amata saimi 33., amata saimes līmeni I, mēnešalgas grupu 4.;</w:t>
      </w:r>
    </w:p>
    <w:p w14:paraId="3F7DC8B0" w14:textId="77777777" w:rsidR="003C7BFE" w:rsidRPr="003C7BFE" w:rsidRDefault="003C7BFE" w:rsidP="003C7BFE">
      <w:pPr>
        <w:pStyle w:val="Sarakstarindkopa"/>
        <w:numPr>
          <w:ilvl w:val="1"/>
          <w:numId w:val="206"/>
        </w:numPr>
        <w:spacing w:after="200" w:line="240" w:lineRule="auto"/>
        <w:ind w:left="709" w:hanging="360"/>
        <w:jc w:val="both"/>
        <w:rPr>
          <w:rFonts w:ascii="Times New Roman" w:hAnsi="Times New Roman" w:cs="Times New Roman"/>
          <w:bCs/>
          <w:iCs/>
          <w:sz w:val="24"/>
          <w:szCs w:val="24"/>
        </w:rPr>
      </w:pPr>
      <w:r w:rsidRPr="003C7BFE">
        <w:rPr>
          <w:rFonts w:ascii="Times New Roman" w:hAnsi="Times New Roman" w:cs="Times New Roman"/>
          <w:bCs/>
          <w:iCs/>
          <w:sz w:val="24"/>
          <w:szCs w:val="24"/>
        </w:rPr>
        <w:t xml:space="preserve">Ar 01.09.2025. Madonas pilsētas pirmsskolas izglītības iestādes “Priedīte” </w:t>
      </w:r>
      <w:r w:rsidRPr="003C7BFE">
        <w:rPr>
          <w:rFonts w:ascii="Times New Roman" w:hAnsi="Times New Roman" w:cs="Times New Roman"/>
          <w:iCs/>
          <w:sz w:val="24"/>
          <w:szCs w:val="24"/>
        </w:rPr>
        <w:t>amata vienību sarakstā</w:t>
      </w:r>
      <w:r w:rsidRPr="003C7BFE">
        <w:rPr>
          <w:rFonts w:ascii="Times New Roman" w:hAnsi="Times New Roman" w:cs="Times New Roman"/>
          <w:bCs/>
          <w:iCs/>
          <w:sz w:val="24"/>
          <w:szCs w:val="24"/>
        </w:rPr>
        <w:t xml:space="preserve"> (bez pedagogu amatiem)</w:t>
      </w:r>
      <w:r w:rsidRPr="003C7BFE">
        <w:rPr>
          <w:rFonts w:ascii="Times New Roman" w:hAnsi="Times New Roman" w:cs="Times New Roman"/>
          <w:iCs/>
          <w:sz w:val="24"/>
          <w:szCs w:val="24"/>
        </w:rPr>
        <w:t xml:space="preserve"> izveidot vienu jaunu amata vienību “Pirmsskolas skolotāja palīgs (asistents)” </w:t>
      </w:r>
      <w:r w:rsidRPr="003C7BFE">
        <w:rPr>
          <w:rFonts w:ascii="Times New Roman" w:hAnsi="Times New Roman" w:cs="Times New Roman"/>
          <w:bCs/>
          <w:iCs/>
          <w:sz w:val="24"/>
          <w:szCs w:val="24"/>
        </w:rPr>
        <w:t xml:space="preserve">ar profesijas kodu </w:t>
      </w:r>
      <w:r w:rsidRPr="003C7BFE">
        <w:rPr>
          <w:rFonts w:ascii="Times New Roman" w:hAnsi="Times New Roman" w:cs="Times New Roman"/>
          <w:sz w:val="24"/>
          <w:szCs w:val="24"/>
        </w:rPr>
        <w:t>5312 01</w:t>
      </w:r>
      <w:r w:rsidRPr="003C7BFE">
        <w:rPr>
          <w:rFonts w:ascii="Times New Roman" w:hAnsi="Times New Roman" w:cs="Times New Roman"/>
          <w:bCs/>
          <w:iCs/>
          <w:sz w:val="24"/>
          <w:szCs w:val="24"/>
        </w:rPr>
        <w:t>, amata vienību skaitu 1, mēnešalgas likmi 780 EUR, mēnešalgas fondu 780 EUR, amata saimi 33., amata saimes līmeni I, mēnešalgas grupu 4.;</w:t>
      </w:r>
    </w:p>
    <w:p w14:paraId="5788DA82" w14:textId="77777777" w:rsidR="003C7BFE" w:rsidRPr="003C7BFE" w:rsidRDefault="003C7BFE" w:rsidP="003C7BFE">
      <w:pPr>
        <w:pStyle w:val="Sarakstarindkopa"/>
        <w:numPr>
          <w:ilvl w:val="1"/>
          <w:numId w:val="206"/>
        </w:numPr>
        <w:spacing w:after="200" w:line="240" w:lineRule="auto"/>
        <w:ind w:left="709" w:hanging="360"/>
        <w:jc w:val="both"/>
        <w:rPr>
          <w:rFonts w:ascii="Times New Roman" w:hAnsi="Times New Roman" w:cs="Times New Roman"/>
          <w:bCs/>
          <w:iCs/>
          <w:sz w:val="24"/>
          <w:szCs w:val="24"/>
        </w:rPr>
      </w:pPr>
      <w:r w:rsidRPr="003C7BFE">
        <w:rPr>
          <w:rFonts w:ascii="Times New Roman" w:hAnsi="Times New Roman" w:cs="Times New Roman"/>
          <w:bCs/>
          <w:iCs/>
          <w:sz w:val="24"/>
          <w:szCs w:val="24"/>
        </w:rPr>
        <w:t xml:space="preserve">Ar 06.10.2026. Madonas pilsētas pirmsskolas izglītības iestādes “Priedīte” </w:t>
      </w:r>
      <w:r w:rsidRPr="003C7BFE">
        <w:rPr>
          <w:rFonts w:ascii="Times New Roman" w:hAnsi="Times New Roman" w:cs="Times New Roman"/>
          <w:iCs/>
          <w:sz w:val="24"/>
          <w:szCs w:val="24"/>
        </w:rPr>
        <w:t>amata vienību sarakstā</w:t>
      </w:r>
      <w:r w:rsidRPr="003C7BFE">
        <w:rPr>
          <w:rFonts w:ascii="Times New Roman" w:hAnsi="Times New Roman" w:cs="Times New Roman"/>
          <w:bCs/>
          <w:iCs/>
          <w:sz w:val="24"/>
          <w:szCs w:val="24"/>
        </w:rPr>
        <w:t xml:space="preserve"> (bez pedagogu amatiem)</w:t>
      </w:r>
      <w:r w:rsidRPr="003C7BFE">
        <w:rPr>
          <w:rFonts w:ascii="Times New Roman" w:hAnsi="Times New Roman" w:cs="Times New Roman"/>
          <w:iCs/>
          <w:sz w:val="24"/>
          <w:szCs w:val="24"/>
        </w:rPr>
        <w:t xml:space="preserve"> svītrot amata vienību “Pirmsskolas skolotāja palīgs (asistents)” </w:t>
      </w:r>
      <w:r w:rsidRPr="003C7BFE">
        <w:rPr>
          <w:rFonts w:ascii="Times New Roman" w:hAnsi="Times New Roman" w:cs="Times New Roman"/>
          <w:bCs/>
          <w:iCs/>
          <w:sz w:val="24"/>
          <w:szCs w:val="24"/>
        </w:rPr>
        <w:t xml:space="preserve">ar profesijas kodu </w:t>
      </w:r>
      <w:r w:rsidRPr="003C7BFE">
        <w:rPr>
          <w:rFonts w:ascii="Times New Roman" w:hAnsi="Times New Roman" w:cs="Times New Roman"/>
          <w:sz w:val="24"/>
          <w:szCs w:val="24"/>
        </w:rPr>
        <w:t>5312 01</w:t>
      </w:r>
      <w:r w:rsidRPr="003C7BFE">
        <w:rPr>
          <w:rFonts w:ascii="Times New Roman" w:hAnsi="Times New Roman" w:cs="Times New Roman"/>
          <w:bCs/>
          <w:iCs/>
          <w:sz w:val="24"/>
          <w:szCs w:val="24"/>
        </w:rPr>
        <w:t>, amata vienību skaitu 1, mēnešalgas likmi 780 EUR, mēnešalgas fondu 780 EUR, amata saimi 33., amata saimes līmeni I, mēnešalgas grupu 4.;</w:t>
      </w:r>
    </w:p>
    <w:p w14:paraId="38338D83" w14:textId="77777777" w:rsidR="003C7BFE" w:rsidRPr="003C7BFE" w:rsidRDefault="003C7BFE" w:rsidP="003C7BFE">
      <w:pPr>
        <w:pStyle w:val="Sarakstarindkopa"/>
        <w:numPr>
          <w:ilvl w:val="1"/>
          <w:numId w:val="206"/>
        </w:numPr>
        <w:spacing w:after="200" w:line="240" w:lineRule="auto"/>
        <w:ind w:left="709" w:hanging="360"/>
        <w:jc w:val="both"/>
        <w:rPr>
          <w:rFonts w:ascii="Times New Roman" w:hAnsi="Times New Roman" w:cs="Times New Roman"/>
          <w:bCs/>
          <w:iCs/>
          <w:sz w:val="24"/>
          <w:szCs w:val="24"/>
        </w:rPr>
      </w:pPr>
      <w:r w:rsidRPr="003C7BFE">
        <w:rPr>
          <w:rFonts w:ascii="Times New Roman" w:hAnsi="Times New Roman" w:cs="Times New Roman"/>
          <w:bCs/>
          <w:iCs/>
          <w:sz w:val="24"/>
          <w:szCs w:val="24"/>
        </w:rPr>
        <w:t xml:space="preserve">Ar 14.01.2027. Madonas pilsētas pirmsskolas izglītības iestādes “Priedīte” </w:t>
      </w:r>
      <w:r w:rsidRPr="003C7BFE">
        <w:rPr>
          <w:rFonts w:ascii="Times New Roman" w:hAnsi="Times New Roman" w:cs="Times New Roman"/>
          <w:iCs/>
          <w:sz w:val="24"/>
          <w:szCs w:val="24"/>
        </w:rPr>
        <w:t>amata vienību sarakstā</w:t>
      </w:r>
      <w:r w:rsidRPr="003C7BFE">
        <w:rPr>
          <w:rFonts w:ascii="Times New Roman" w:hAnsi="Times New Roman" w:cs="Times New Roman"/>
          <w:bCs/>
          <w:iCs/>
          <w:sz w:val="24"/>
          <w:szCs w:val="24"/>
        </w:rPr>
        <w:t xml:space="preserve"> (bez pedagogu amatiem)</w:t>
      </w:r>
      <w:r w:rsidRPr="003C7BFE">
        <w:rPr>
          <w:rFonts w:ascii="Times New Roman" w:hAnsi="Times New Roman" w:cs="Times New Roman"/>
          <w:iCs/>
          <w:sz w:val="24"/>
          <w:szCs w:val="24"/>
        </w:rPr>
        <w:t xml:space="preserve"> svītrot amata vienību “Pirmsskolas skolotāja palīgs (asistents)” </w:t>
      </w:r>
      <w:r w:rsidRPr="003C7BFE">
        <w:rPr>
          <w:rFonts w:ascii="Times New Roman" w:hAnsi="Times New Roman" w:cs="Times New Roman"/>
          <w:bCs/>
          <w:iCs/>
          <w:sz w:val="24"/>
          <w:szCs w:val="24"/>
        </w:rPr>
        <w:t xml:space="preserve">ar profesijas kodu </w:t>
      </w:r>
      <w:r w:rsidRPr="003C7BFE">
        <w:rPr>
          <w:rFonts w:ascii="Times New Roman" w:hAnsi="Times New Roman" w:cs="Times New Roman"/>
          <w:sz w:val="24"/>
          <w:szCs w:val="24"/>
        </w:rPr>
        <w:t>5312 01</w:t>
      </w:r>
      <w:r w:rsidRPr="003C7BFE">
        <w:rPr>
          <w:rFonts w:ascii="Times New Roman" w:hAnsi="Times New Roman" w:cs="Times New Roman"/>
          <w:bCs/>
          <w:iCs/>
          <w:sz w:val="24"/>
          <w:szCs w:val="24"/>
        </w:rPr>
        <w:t>, amata vienību skaitu 1, mēnešalgas likmi 780 EUR, mēnešalgas fondu 780 EUR, amata saimi 33., amata saimes līmeni I, mēnešalgas grupu 4.</w:t>
      </w:r>
    </w:p>
    <w:p w14:paraId="2CC89DBA" w14:textId="77777777" w:rsidR="003C7BFE" w:rsidRPr="003C7BFE" w:rsidRDefault="003C7BFE" w:rsidP="003C7BFE">
      <w:pPr>
        <w:pStyle w:val="Sarakstarindkopa"/>
        <w:numPr>
          <w:ilvl w:val="0"/>
          <w:numId w:val="206"/>
        </w:numPr>
        <w:spacing w:line="256" w:lineRule="auto"/>
        <w:ind w:left="426" w:hanging="426"/>
        <w:jc w:val="both"/>
        <w:rPr>
          <w:rFonts w:ascii="Times New Roman" w:eastAsia="Calibri" w:hAnsi="Times New Roman" w:cs="Times New Roman"/>
          <w:bCs/>
          <w:iCs/>
          <w:sz w:val="24"/>
          <w:szCs w:val="24"/>
        </w:rPr>
      </w:pPr>
      <w:r w:rsidRPr="003C7BFE">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3C7BFE">
        <w:rPr>
          <w:rFonts w:ascii="Times New Roman" w:hAnsi="Times New Roman"/>
          <w:bCs/>
          <w:iCs/>
          <w:sz w:val="24"/>
          <w:szCs w:val="24"/>
        </w:rPr>
        <w:t>:</w:t>
      </w:r>
    </w:p>
    <w:p w14:paraId="2757B8D2" w14:textId="77777777" w:rsidR="003C7BFE" w:rsidRPr="003C7BFE" w:rsidRDefault="003C7BFE" w:rsidP="003C7BFE">
      <w:pPr>
        <w:pStyle w:val="Sarakstarindkopa"/>
        <w:numPr>
          <w:ilvl w:val="1"/>
          <w:numId w:val="206"/>
        </w:numPr>
        <w:spacing w:line="256" w:lineRule="auto"/>
        <w:ind w:left="709" w:hanging="283"/>
        <w:jc w:val="both"/>
        <w:rPr>
          <w:rFonts w:ascii="Times New Roman" w:hAnsi="Times New Roman"/>
          <w:iCs/>
          <w:sz w:val="24"/>
          <w:szCs w:val="24"/>
        </w:rPr>
      </w:pPr>
      <w:r w:rsidRPr="003C7BFE">
        <w:rPr>
          <w:rFonts w:ascii="Times New Roman" w:hAnsi="Times New Roman"/>
          <w:iCs/>
          <w:sz w:val="24"/>
          <w:szCs w:val="24"/>
        </w:rPr>
        <w:t>Ar 03.07.2025. Madonas novada Centrālās administrācijas amata vienību saraksta sadaļā “Izglītības pārvalde” izveidot amata vienību “Skolēnu pavadonis” ar profesijas kodu 5311 03, amata vienību skaitu 72,5, stundas algas likmi 5,93 EUR, mēnešalgas fondu 17701,05 EUR, amata saimi 33., amata saimes līmeni II, mēnešalgas grupu 7.;</w:t>
      </w:r>
    </w:p>
    <w:p w14:paraId="6B5A185E" w14:textId="77777777" w:rsidR="003C7BFE" w:rsidRPr="003C7BFE" w:rsidRDefault="003C7BFE" w:rsidP="003C7BFE">
      <w:pPr>
        <w:pStyle w:val="Sarakstarindkopa"/>
        <w:numPr>
          <w:ilvl w:val="1"/>
          <w:numId w:val="206"/>
        </w:numPr>
        <w:spacing w:line="256" w:lineRule="auto"/>
        <w:ind w:left="709" w:hanging="283"/>
        <w:jc w:val="both"/>
        <w:rPr>
          <w:rFonts w:ascii="Times New Roman" w:hAnsi="Times New Roman"/>
          <w:iCs/>
          <w:sz w:val="24"/>
          <w:szCs w:val="24"/>
        </w:rPr>
      </w:pPr>
      <w:r w:rsidRPr="003C7BFE">
        <w:rPr>
          <w:rFonts w:ascii="Times New Roman" w:hAnsi="Times New Roman"/>
          <w:iCs/>
          <w:sz w:val="24"/>
          <w:szCs w:val="24"/>
        </w:rPr>
        <w:t>Ar 14.07.2025. Madonas novada Centrālās administrācijas amata vienību saraksta sadaļā “Izglītības pārvalde” svītrot amata vienību “Skolēnu pavadonis” ar profesijas kodu 5311 03, amata vienību skaitu 72,5, stundas algas likmi 5,93 EUR, mēnešalgas fondu 17701,05 EUR, amata saimi 33., amata saimes līmeni II, mēnešalgas grupu 7.</w:t>
      </w:r>
    </w:p>
    <w:p w14:paraId="7A65C44F" w14:textId="77777777" w:rsidR="003C7BFE" w:rsidRPr="003C7BFE" w:rsidRDefault="003C7BFE" w:rsidP="003C7BFE">
      <w:pPr>
        <w:pStyle w:val="Sarakstarindkopa"/>
        <w:numPr>
          <w:ilvl w:val="0"/>
          <w:numId w:val="206"/>
        </w:numPr>
        <w:spacing w:after="200" w:line="240" w:lineRule="auto"/>
        <w:jc w:val="both"/>
        <w:rPr>
          <w:rFonts w:ascii="Times New Roman" w:hAnsi="Times New Roman" w:cs="Times New Roman"/>
          <w:bCs/>
          <w:iCs/>
          <w:sz w:val="24"/>
          <w:szCs w:val="24"/>
        </w:rPr>
      </w:pPr>
      <w:r w:rsidRPr="003C7BFE">
        <w:rPr>
          <w:rFonts w:ascii="Times New Roman" w:hAnsi="Times New Roman" w:cs="Times New Roman"/>
          <w:bCs/>
          <w:iCs/>
          <w:sz w:val="24"/>
          <w:szCs w:val="24"/>
        </w:rPr>
        <w:lastRenderedPageBreak/>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2D28F5C6" w14:textId="77777777" w:rsidR="003C7BFE" w:rsidRPr="003C7BFE" w:rsidRDefault="003C7BFE" w:rsidP="003C7BFE">
      <w:pPr>
        <w:pStyle w:val="Sarakstarindkopa"/>
        <w:numPr>
          <w:ilvl w:val="1"/>
          <w:numId w:val="206"/>
        </w:numPr>
        <w:spacing w:after="200" w:line="240" w:lineRule="auto"/>
        <w:ind w:left="709" w:hanging="360"/>
        <w:jc w:val="both"/>
        <w:rPr>
          <w:rFonts w:ascii="Times New Roman" w:hAnsi="Times New Roman" w:cs="Times New Roman"/>
          <w:bCs/>
          <w:iCs/>
          <w:sz w:val="24"/>
          <w:szCs w:val="24"/>
        </w:rPr>
      </w:pPr>
      <w:r w:rsidRPr="003C7BFE">
        <w:rPr>
          <w:rFonts w:ascii="Times New Roman" w:hAnsi="Times New Roman" w:cs="Times New Roman"/>
          <w:bCs/>
          <w:iCs/>
          <w:sz w:val="24"/>
          <w:szCs w:val="24"/>
        </w:rPr>
        <w:t xml:space="preserve">Ar 30.06.2025. </w:t>
      </w:r>
      <w:r w:rsidRPr="003C7BFE">
        <w:rPr>
          <w:rFonts w:ascii="Times New Roman" w:eastAsia="Times New Roman" w:hAnsi="Times New Roman" w:cs="Times New Roman"/>
          <w:iCs/>
          <w:sz w:val="24"/>
          <w:szCs w:val="24"/>
          <w:lang w:eastAsia="lv-LV"/>
        </w:rPr>
        <w:t xml:space="preserve">Cesvaines vidusskolas </w:t>
      </w:r>
      <w:r w:rsidRPr="003C7BFE">
        <w:rPr>
          <w:rFonts w:ascii="Times New Roman" w:hAnsi="Times New Roman" w:cs="Times New Roman"/>
          <w:iCs/>
          <w:sz w:val="24"/>
          <w:szCs w:val="24"/>
        </w:rPr>
        <w:t>amata vienību sarakstā</w:t>
      </w:r>
      <w:r w:rsidRPr="003C7BFE">
        <w:rPr>
          <w:rFonts w:ascii="Times New Roman" w:hAnsi="Times New Roman" w:cs="Times New Roman"/>
          <w:bCs/>
          <w:iCs/>
          <w:sz w:val="24"/>
          <w:szCs w:val="24"/>
        </w:rPr>
        <w:t xml:space="preserve"> (bez pedagogu amatiem)</w:t>
      </w:r>
      <w:r w:rsidRPr="003C7BFE">
        <w:rPr>
          <w:rFonts w:ascii="Times New Roman" w:hAnsi="Times New Roman" w:cs="Times New Roman"/>
          <w:iCs/>
          <w:sz w:val="24"/>
          <w:szCs w:val="24"/>
        </w:rPr>
        <w:t xml:space="preserve"> svītrot amata vienību “Vispārējās aprūpes māsa” </w:t>
      </w:r>
      <w:r w:rsidRPr="003C7BFE">
        <w:rPr>
          <w:rFonts w:ascii="Times New Roman" w:hAnsi="Times New Roman" w:cs="Times New Roman"/>
          <w:bCs/>
          <w:iCs/>
          <w:sz w:val="24"/>
          <w:szCs w:val="24"/>
        </w:rPr>
        <w:t xml:space="preserve">ar profesijas kodu </w:t>
      </w:r>
      <w:r w:rsidRPr="003C7BFE">
        <w:rPr>
          <w:rFonts w:ascii="Times New Roman" w:hAnsi="Times New Roman" w:cs="Times New Roman"/>
          <w:sz w:val="24"/>
          <w:szCs w:val="24"/>
        </w:rPr>
        <w:t>2221 46</w:t>
      </w:r>
      <w:r w:rsidRPr="003C7BFE">
        <w:rPr>
          <w:rFonts w:ascii="Times New Roman" w:hAnsi="Times New Roman" w:cs="Times New Roman"/>
          <w:bCs/>
          <w:iCs/>
          <w:sz w:val="24"/>
          <w:szCs w:val="24"/>
        </w:rPr>
        <w:t>, amata vienību skaitu 0,5, mēnešalgas likmi 880 EUR, mēnešalgas fondu 440 EUR, amata saimi 6.2., amata saimes līmeni IV A, mēnešalgas grupu 6.</w:t>
      </w:r>
    </w:p>
    <w:p w14:paraId="17697623" w14:textId="77777777" w:rsidR="003C7BFE" w:rsidRPr="003C7BFE" w:rsidRDefault="003C7BFE" w:rsidP="003C7BFE">
      <w:pPr>
        <w:pStyle w:val="Sarakstarindkopa"/>
        <w:widowControl w:val="0"/>
        <w:numPr>
          <w:ilvl w:val="0"/>
          <w:numId w:val="206"/>
        </w:numPr>
        <w:autoSpaceDE w:val="0"/>
        <w:autoSpaceDN w:val="0"/>
        <w:spacing w:after="0" w:line="240" w:lineRule="auto"/>
        <w:ind w:left="426" w:hanging="426"/>
        <w:jc w:val="both"/>
        <w:rPr>
          <w:rFonts w:ascii="Times New Roman" w:hAnsi="Times New Roman" w:cs="Times New Roman"/>
          <w:iCs/>
          <w:sz w:val="24"/>
          <w:szCs w:val="24"/>
        </w:rPr>
      </w:pPr>
      <w:r w:rsidRPr="003C7BFE">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3E5E1F3" w14:textId="77777777" w:rsidR="003C7BFE" w:rsidRPr="003C7BFE" w:rsidRDefault="003C7BFE" w:rsidP="003C7BFE">
      <w:pPr>
        <w:pStyle w:val="Sarakstarindkopa"/>
        <w:numPr>
          <w:ilvl w:val="0"/>
          <w:numId w:val="206"/>
        </w:numPr>
        <w:spacing w:before="120" w:after="0" w:line="240" w:lineRule="auto"/>
        <w:ind w:left="426" w:hanging="426"/>
        <w:jc w:val="both"/>
        <w:rPr>
          <w:rFonts w:ascii="Times New Roman" w:hAnsi="Times New Roman"/>
          <w:iCs/>
          <w:sz w:val="24"/>
          <w:szCs w:val="24"/>
        </w:rPr>
      </w:pPr>
      <w:r w:rsidRPr="003C7BFE">
        <w:rPr>
          <w:rFonts w:ascii="Times New Roman" w:hAnsi="Times New Roman"/>
          <w:iCs/>
          <w:sz w:val="24"/>
          <w:szCs w:val="24"/>
        </w:rPr>
        <w:t xml:space="preserve">Uzdot </w:t>
      </w:r>
      <w:r w:rsidRPr="003C7BFE">
        <w:rPr>
          <w:rFonts w:ascii="Times New Roman" w:hAnsi="Times New Roman" w:cs="Times New Roman"/>
          <w:sz w:val="24"/>
          <w:szCs w:val="24"/>
        </w:rPr>
        <w:t xml:space="preserve">Madonas novada Centrālās administrācijas Juridiskajai un personāla nodaļai </w:t>
      </w:r>
      <w:r w:rsidRPr="003C7BFE">
        <w:rPr>
          <w:sz w:val="24"/>
          <w:szCs w:val="24"/>
        </w:rPr>
        <w:t xml:space="preserve"> </w:t>
      </w:r>
      <w:r w:rsidRPr="003C7BFE">
        <w:rPr>
          <w:rFonts w:ascii="Times New Roman" w:hAnsi="Times New Roman" w:cs="Times New Roman"/>
          <w:sz w:val="24"/>
          <w:szCs w:val="24"/>
        </w:rPr>
        <w:t>aktualizēt Madonas novada pašvaldību iestāžu amata vienību sarakstus, ņemot vērā šajā lēmumā noteiktos grozījumus amata vienību sarakstos.</w:t>
      </w:r>
    </w:p>
    <w:p w14:paraId="6519FAD2" w14:textId="77777777" w:rsidR="003C7BFE" w:rsidRPr="003C7BFE" w:rsidRDefault="003C7BFE" w:rsidP="003C7BFE">
      <w:pPr>
        <w:numPr>
          <w:ilvl w:val="0"/>
          <w:numId w:val="206"/>
        </w:numPr>
        <w:spacing w:after="0" w:line="240" w:lineRule="auto"/>
        <w:ind w:left="426" w:hanging="426"/>
        <w:jc w:val="both"/>
        <w:rPr>
          <w:rFonts w:ascii="Times New Roman" w:hAnsi="Times New Roman" w:cs="Times New Roman"/>
          <w:sz w:val="24"/>
          <w:szCs w:val="24"/>
        </w:rPr>
      </w:pPr>
      <w:r w:rsidRPr="003C7BFE">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r w:rsidRPr="003C7BFE">
        <w:rPr>
          <w:rFonts w:ascii="Times New Roman" w:hAnsi="Times New Roman" w:cs="Times New Roman"/>
          <w:iCs/>
          <w:sz w:val="24"/>
          <w:szCs w:val="24"/>
        </w:rPr>
        <w:t xml:space="preserve"> Nepieciešamo finansējumu punktā 1.1. un 1.2. piešķirt no Madonas novada pašvaldības 2025.gada budžeta nesadalītajiem līdzekļiem, kas ņemti no Madonas apvienības pārvaldes 2024.gada budžeta atlikuma. Lēmuma 3.punktā norādītās mēnešalgu fondam paredzētos līdzekļus atgriezt Madonas novada pašvaldības nesadalītajos līdzekļos.</w:t>
      </w:r>
    </w:p>
    <w:p w14:paraId="2E1711A3" w14:textId="77777777" w:rsidR="003C7BFE" w:rsidRPr="003C7BFE" w:rsidRDefault="003C7BFE" w:rsidP="003C7BFE">
      <w:pPr>
        <w:spacing w:after="0"/>
        <w:jc w:val="both"/>
        <w:rPr>
          <w:rFonts w:ascii="Times New Roman" w:eastAsia="Times New Roman" w:hAnsi="Times New Roman" w:cs="Times New Roman"/>
          <w:i/>
          <w:iCs/>
          <w:sz w:val="24"/>
          <w:szCs w:val="24"/>
          <w:lang w:eastAsia="lv-LV"/>
        </w:rPr>
      </w:pPr>
    </w:p>
    <w:bookmarkEnd w:id="230"/>
    <w:bookmarkEnd w:id="231"/>
    <w:bookmarkEnd w:id="232"/>
    <w:bookmarkEnd w:id="233"/>
    <w:bookmarkEnd w:id="234"/>
    <w:bookmarkEnd w:id="235"/>
    <w:bookmarkEnd w:id="236"/>
    <w:bookmarkEnd w:id="237"/>
    <w:p w14:paraId="537734B1"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771A855" w14:textId="77777777" w:rsidR="003C7BFE" w:rsidRDefault="003C7BFE"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3EF667B" w14:textId="77777777" w:rsidR="00A775BC" w:rsidRPr="00A775BC" w:rsidRDefault="00A775BC" w:rsidP="00A775BC">
      <w:pPr>
        <w:spacing w:after="0"/>
        <w:jc w:val="both"/>
        <w:rPr>
          <w:rFonts w:ascii="Times New Roman" w:hAnsi="Times New Roman" w:cs="Times New Roman"/>
          <w:i/>
          <w:iCs/>
          <w:kern w:val="0"/>
          <w:sz w:val="24"/>
          <w:szCs w:val="24"/>
          <w14:ligatures w14:val="none"/>
        </w:rPr>
      </w:pPr>
      <w:r w:rsidRPr="00A775BC">
        <w:rPr>
          <w:rFonts w:ascii="Times New Roman" w:hAnsi="Times New Roman" w:cs="Times New Roman"/>
          <w:i/>
          <w:iCs/>
          <w:kern w:val="0"/>
          <w:sz w:val="24"/>
          <w:szCs w:val="24"/>
          <w14:ligatures w14:val="none"/>
        </w:rPr>
        <w:t>Seržāne 26136230</w:t>
      </w:r>
    </w:p>
    <w:p w14:paraId="323B36E7" w14:textId="77777777" w:rsidR="00A775BC" w:rsidRPr="00A775BC" w:rsidRDefault="00A775BC" w:rsidP="00A775BC">
      <w:pPr>
        <w:spacing w:after="0" w:line="240" w:lineRule="auto"/>
        <w:contextualSpacing/>
        <w:jc w:val="both"/>
        <w:rPr>
          <w:rFonts w:ascii="Times New Roman" w:eastAsia="Times New Roman" w:hAnsi="Times New Roman" w:cs="Times New Roman"/>
          <w:i/>
          <w:kern w:val="0"/>
          <w:sz w:val="24"/>
          <w:szCs w:val="24"/>
          <w:lang w:eastAsia="lv-LV"/>
          <w14:ligatures w14:val="none"/>
        </w:rPr>
      </w:pPr>
      <w:proofErr w:type="spellStart"/>
      <w:r w:rsidRPr="00A775BC">
        <w:rPr>
          <w:rFonts w:ascii="Times New Roman" w:eastAsia="Times New Roman" w:hAnsi="Times New Roman" w:cs="Times New Roman"/>
          <w:bCs/>
          <w:i/>
          <w:kern w:val="0"/>
          <w:sz w:val="24"/>
          <w:szCs w:val="24"/>
          <w:lang w:eastAsia="lv-LV"/>
          <w14:ligatures w14:val="none"/>
        </w:rPr>
        <w:t>Juhnoviča</w:t>
      </w:r>
      <w:proofErr w:type="spellEnd"/>
      <w:r w:rsidRPr="00A775BC">
        <w:rPr>
          <w:rFonts w:ascii="Times New Roman" w:eastAsia="Times New Roman" w:hAnsi="Times New Roman" w:cs="Times New Roman"/>
          <w:bCs/>
          <w:i/>
          <w:kern w:val="0"/>
          <w:sz w:val="24"/>
          <w:szCs w:val="24"/>
          <w:lang w:eastAsia="lv-LV"/>
          <w14:ligatures w14:val="none"/>
        </w:rPr>
        <w:t xml:space="preserve"> 29892044</w:t>
      </w:r>
    </w:p>
    <w:p w14:paraId="24B61AEE" w14:textId="77777777" w:rsidR="00A775BC" w:rsidRPr="00A775BC" w:rsidRDefault="00A775BC" w:rsidP="00A775BC">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775BC">
        <w:rPr>
          <w:rFonts w:ascii="Times New Roman" w:eastAsia="Times New Roman" w:hAnsi="Times New Roman" w:cs="Times New Roman"/>
          <w:bCs/>
          <w:i/>
          <w:kern w:val="0"/>
          <w:sz w:val="24"/>
          <w:szCs w:val="24"/>
          <w:lang w:eastAsia="lv-LV"/>
          <w14:ligatures w14:val="none"/>
        </w:rPr>
        <w:t>Lauva</w:t>
      </w:r>
      <w:r w:rsidRPr="00A775BC">
        <w:rPr>
          <w:rFonts w:ascii="Times New Roman" w:eastAsia="Times New Roman" w:hAnsi="Times New Roman" w:cs="Times New Roman"/>
          <w:i/>
          <w:kern w:val="0"/>
          <w:sz w:val="24"/>
          <w:szCs w:val="24"/>
          <w:lang w:eastAsia="lv-LV"/>
          <w14:ligatures w14:val="none"/>
        </w:rPr>
        <w:t xml:space="preserve"> 26199545</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B04B" w14:textId="77777777" w:rsidR="00712D37" w:rsidRDefault="00712D37">
      <w:pPr>
        <w:spacing w:after="0" w:line="240" w:lineRule="auto"/>
      </w:pPr>
      <w:r>
        <w:separator/>
      </w:r>
    </w:p>
  </w:endnote>
  <w:endnote w:type="continuationSeparator" w:id="0">
    <w:p w14:paraId="67D07809" w14:textId="77777777" w:rsidR="00712D37" w:rsidRDefault="0071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E88E" w14:textId="77777777" w:rsidR="00712D37" w:rsidRDefault="00712D37">
      <w:pPr>
        <w:spacing w:after="0" w:line="240" w:lineRule="auto"/>
      </w:pPr>
      <w:r>
        <w:separator/>
      </w:r>
    </w:p>
  </w:footnote>
  <w:footnote w:type="continuationSeparator" w:id="0">
    <w:p w14:paraId="6452CDD2" w14:textId="77777777" w:rsidR="00712D37" w:rsidRDefault="00712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0"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3"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5"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8"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3"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9"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0"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3"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4"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5"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9"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0"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2"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3"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5"/>
  </w:num>
  <w:num w:numId="2" w16cid:durableId="2028867514">
    <w:abstractNumId w:val="103"/>
  </w:num>
  <w:num w:numId="3" w16cid:durableId="971324600">
    <w:abstractNumId w:val="151"/>
  </w:num>
  <w:num w:numId="4" w16cid:durableId="896890245">
    <w:abstractNumId w:val="72"/>
  </w:num>
  <w:num w:numId="5" w16cid:durableId="1305887874">
    <w:abstractNumId w:val="7"/>
  </w:num>
  <w:num w:numId="6" w16cid:durableId="543949159">
    <w:abstractNumId w:val="173"/>
  </w:num>
  <w:num w:numId="7" w16cid:durableId="777412574">
    <w:abstractNumId w:val="40"/>
  </w:num>
  <w:num w:numId="8" w16cid:durableId="1267038869">
    <w:abstractNumId w:val="187"/>
  </w:num>
  <w:num w:numId="9" w16cid:durableId="919214467">
    <w:abstractNumId w:val="177"/>
  </w:num>
  <w:num w:numId="10" w16cid:durableId="125508747">
    <w:abstractNumId w:val="112"/>
  </w:num>
  <w:num w:numId="11" w16cid:durableId="1502504359">
    <w:abstractNumId w:val="5"/>
  </w:num>
  <w:num w:numId="12" w16cid:durableId="699165212">
    <w:abstractNumId w:val="35"/>
  </w:num>
  <w:num w:numId="13" w16cid:durableId="1307583220">
    <w:abstractNumId w:val="48"/>
  </w:num>
  <w:num w:numId="14" w16cid:durableId="69624136">
    <w:abstractNumId w:val="153"/>
  </w:num>
  <w:num w:numId="15" w16cid:durableId="347340947">
    <w:abstractNumId w:val="65"/>
  </w:num>
  <w:num w:numId="16" w16cid:durableId="1668482134">
    <w:abstractNumId w:val="11"/>
  </w:num>
  <w:num w:numId="17" w16cid:durableId="1407530012">
    <w:abstractNumId w:val="128"/>
  </w:num>
  <w:num w:numId="18" w16cid:durableId="1032151322">
    <w:abstractNumId w:val="152"/>
  </w:num>
  <w:num w:numId="19" w16cid:durableId="1497919565">
    <w:abstractNumId w:val="21"/>
  </w:num>
  <w:num w:numId="20" w16cid:durableId="1164053798">
    <w:abstractNumId w:val="23"/>
  </w:num>
  <w:num w:numId="21" w16cid:durableId="1202593000">
    <w:abstractNumId w:val="77"/>
  </w:num>
  <w:num w:numId="22" w16cid:durableId="578371887">
    <w:abstractNumId w:val="166"/>
  </w:num>
  <w:num w:numId="23" w16cid:durableId="1423256168">
    <w:abstractNumId w:val="32"/>
  </w:num>
  <w:num w:numId="24" w16cid:durableId="996618554">
    <w:abstractNumId w:val="64"/>
  </w:num>
  <w:num w:numId="25" w16cid:durableId="498078370">
    <w:abstractNumId w:val="30"/>
  </w:num>
  <w:num w:numId="26" w16cid:durableId="995567603">
    <w:abstractNumId w:val="125"/>
  </w:num>
  <w:num w:numId="27" w16cid:durableId="1370913584">
    <w:abstractNumId w:val="95"/>
  </w:num>
  <w:num w:numId="28" w16cid:durableId="1451321784">
    <w:abstractNumId w:val="2"/>
  </w:num>
  <w:num w:numId="29" w16cid:durableId="2725931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8"/>
  </w:num>
  <w:num w:numId="32" w16cid:durableId="1804418744">
    <w:abstractNumId w:val="141"/>
  </w:num>
  <w:num w:numId="33" w16cid:durableId="1193112501">
    <w:abstractNumId w:val="197"/>
  </w:num>
  <w:num w:numId="34" w16cid:durableId="767123615">
    <w:abstractNumId w:val="113"/>
  </w:num>
  <w:num w:numId="35" w16cid:durableId="578831254">
    <w:abstractNumId w:val="78"/>
  </w:num>
  <w:num w:numId="36" w16cid:durableId="1339767488">
    <w:abstractNumId w:val="58"/>
  </w:num>
  <w:num w:numId="37" w16cid:durableId="895512147">
    <w:abstractNumId w:val="107"/>
  </w:num>
  <w:num w:numId="38" w16cid:durableId="205915150">
    <w:abstractNumId w:val="47"/>
  </w:num>
  <w:num w:numId="39" w16cid:durableId="736123601">
    <w:abstractNumId w:val="175"/>
  </w:num>
  <w:num w:numId="40" w16cid:durableId="1328316216">
    <w:abstractNumId w:val="121"/>
  </w:num>
  <w:num w:numId="41" w16cid:durableId="851574951">
    <w:abstractNumId w:val="156"/>
  </w:num>
  <w:num w:numId="42" w16cid:durableId="1995642915">
    <w:abstractNumId w:val="92"/>
  </w:num>
  <w:num w:numId="43" w16cid:durableId="237791946">
    <w:abstractNumId w:val="43"/>
  </w:num>
  <w:num w:numId="44" w16cid:durableId="1633946342">
    <w:abstractNumId w:val="137"/>
  </w:num>
  <w:num w:numId="45" w16cid:durableId="1234046704">
    <w:abstractNumId w:val="114"/>
  </w:num>
  <w:num w:numId="46" w16cid:durableId="1602642533">
    <w:abstractNumId w:val="155"/>
  </w:num>
  <w:num w:numId="47" w16cid:durableId="276908065">
    <w:abstractNumId w:val="159"/>
  </w:num>
  <w:num w:numId="48" w16cid:durableId="1066339838">
    <w:abstractNumId w:val="104"/>
  </w:num>
  <w:num w:numId="49" w16cid:durableId="196414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8"/>
  </w:num>
  <w:num w:numId="51" w16cid:durableId="1809781758">
    <w:abstractNumId w:val="98"/>
  </w:num>
  <w:num w:numId="52" w16cid:durableId="486172621">
    <w:abstractNumId w:val="16"/>
  </w:num>
  <w:num w:numId="53" w16cid:durableId="688333173">
    <w:abstractNumId w:val="54"/>
  </w:num>
  <w:num w:numId="54" w16cid:durableId="1221134623">
    <w:abstractNumId w:val="191"/>
  </w:num>
  <w:num w:numId="55" w16cid:durableId="167294698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3"/>
  </w:num>
  <w:num w:numId="57" w16cid:durableId="1541240010">
    <w:abstractNumId w:val="105"/>
  </w:num>
  <w:num w:numId="58" w16cid:durableId="1495150032">
    <w:abstractNumId w:val="67"/>
  </w:num>
  <w:num w:numId="59" w16cid:durableId="2056654653">
    <w:abstractNumId w:val="49"/>
  </w:num>
  <w:num w:numId="60" w16cid:durableId="2025864008">
    <w:abstractNumId w:val="44"/>
  </w:num>
  <w:num w:numId="61" w16cid:durableId="1323192346">
    <w:abstractNumId w:val="73"/>
  </w:num>
  <w:num w:numId="62" w16cid:durableId="498618770">
    <w:abstractNumId w:val="150"/>
  </w:num>
  <w:num w:numId="63" w16cid:durableId="1757705841">
    <w:abstractNumId w:val="94"/>
  </w:num>
  <w:num w:numId="64" w16cid:durableId="431903389">
    <w:abstractNumId w:val="61"/>
  </w:num>
  <w:num w:numId="65" w16cid:durableId="1877501801">
    <w:abstractNumId w:val="83"/>
  </w:num>
  <w:num w:numId="66" w16cid:durableId="1954550419">
    <w:abstractNumId w:val="140"/>
  </w:num>
  <w:num w:numId="67" w16cid:durableId="2143964732">
    <w:abstractNumId w:val="7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0"/>
  </w:num>
  <w:num w:numId="71" w16cid:durableId="1474908512">
    <w:abstractNumId w:val="27"/>
  </w:num>
  <w:num w:numId="72" w16cid:durableId="1309630283">
    <w:abstractNumId w:val="135"/>
  </w:num>
  <w:num w:numId="73" w16cid:durableId="211432184">
    <w:abstractNumId w:val="195"/>
  </w:num>
  <w:num w:numId="74" w16cid:durableId="1211768849">
    <w:abstractNumId w:val="111"/>
  </w:num>
  <w:num w:numId="75" w16cid:durableId="1806268895">
    <w:abstractNumId w:val="102"/>
  </w:num>
  <w:num w:numId="76" w16cid:durableId="879627239">
    <w:abstractNumId w:val="106"/>
  </w:num>
  <w:num w:numId="77" w16cid:durableId="878280220">
    <w:abstractNumId w:val="57"/>
  </w:num>
  <w:num w:numId="78" w16cid:durableId="1137526860">
    <w:abstractNumId w:val="146"/>
  </w:num>
  <w:num w:numId="79" w16cid:durableId="1990670167">
    <w:abstractNumId w:val="10"/>
  </w:num>
  <w:num w:numId="80" w16cid:durableId="494806276">
    <w:abstractNumId w:val="96"/>
  </w:num>
  <w:num w:numId="81" w16cid:durableId="654988129">
    <w:abstractNumId w:val="91"/>
  </w:num>
  <w:num w:numId="82" w16cid:durableId="18251969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7"/>
  </w:num>
  <w:num w:numId="84" w16cid:durableId="1528326674">
    <w:abstractNumId w:val="29"/>
  </w:num>
  <w:num w:numId="85" w16cid:durableId="1752460496">
    <w:abstractNumId w:val="138"/>
  </w:num>
  <w:num w:numId="86" w16cid:durableId="752899749">
    <w:abstractNumId w:val="6"/>
  </w:num>
  <w:num w:numId="87" w16cid:durableId="1062018764">
    <w:abstractNumId w:val="50"/>
  </w:num>
  <w:num w:numId="88" w16cid:durableId="198666335">
    <w:abstractNumId w:val="131"/>
  </w:num>
  <w:num w:numId="89" w16cid:durableId="209677668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7"/>
  </w:num>
  <w:num w:numId="92" w16cid:durableId="1557929580">
    <w:abstractNumId w:val="42"/>
  </w:num>
  <w:num w:numId="93" w16cid:durableId="666979467">
    <w:abstractNumId w:val="36"/>
  </w:num>
  <w:num w:numId="94" w16cid:durableId="16991169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9"/>
  </w:num>
  <w:num w:numId="96" w16cid:durableId="77791838">
    <w:abstractNumId w:val="178"/>
  </w:num>
  <w:num w:numId="97" w16cid:durableId="4128954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6"/>
  </w:num>
  <w:num w:numId="99" w16cid:durableId="960843145">
    <w:abstractNumId w:val="86"/>
  </w:num>
  <w:num w:numId="100" w16cid:durableId="48890007">
    <w:abstractNumId w:val="149"/>
  </w:num>
  <w:num w:numId="101" w16cid:durableId="1734112912">
    <w:abstractNumId w:val="85"/>
  </w:num>
  <w:num w:numId="102" w16cid:durableId="135426629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0"/>
  </w:num>
  <w:num w:numId="104" w16cid:durableId="941231518">
    <w:abstractNumId w:val="52"/>
  </w:num>
  <w:num w:numId="105" w16cid:durableId="1960335345">
    <w:abstractNumId w:val="109"/>
  </w:num>
  <w:num w:numId="106" w16cid:durableId="1719158428">
    <w:abstractNumId w:val="171"/>
  </w:num>
  <w:num w:numId="107" w16cid:durableId="211577656">
    <w:abstractNumId w:val="100"/>
  </w:num>
  <w:num w:numId="108" w16cid:durableId="443959854">
    <w:abstractNumId w:val="28"/>
  </w:num>
  <w:num w:numId="109" w16cid:durableId="556891754">
    <w:abstractNumId w:val="1"/>
  </w:num>
  <w:num w:numId="110" w16cid:durableId="6611272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8"/>
  </w:num>
  <w:num w:numId="112" w16cid:durableId="270481688">
    <w:abstractNumId w:val="59"/>
  </w:num>
  <w:num w:numId="113" w16cid:durableId="1226837575">
    <w:abstractNumId w:val="147"/>
  </w:num>
  <w:num w:numId="114" w16cid:durableId="1093940325">
    <w:abstractNumId w:val="186"/>
  </w:num>
  <w:num w:numId="115" w16cid:durableId="1314915191">
    <w:abstractNumId w:val="127"/>
  </w:num>
  <w:num w:numId="116" w16cid:durableId="1707560238">
    <w:abstractNumId w:val="119"/>
  </w:num>
  <w:num w:numId="117" w16cid:durableId="115117072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1"/>
  </w:num>
  <w:num w:numId="120" w16cid:durableId="1967659838">
    <w:abstractNumId w:val="110"/>
  </w:num>
  <w:num w:numId="121" w16cid:durableId="851333578">
    <w:abstractNumId w:val="46"/>
  </w:num>
  <w:num w:numId="122" w16cid:durableId="598834302">
    <w:abstractNumId w:val="120"/>
  </w:num>
  <w:num w:numId="123" w16cid:durableId="427851377">
    <w:abstractNumId w:val="126"/>
  </w:num>
  <w:num w:numId="124" w16cid:durableId="767233920">
    <w:abstractNumId w:val="101"/>
  </w:num>
  <w:num w:numId="125" w16cid:durableId="1630696637">
    <w:abstractNumId w:val="174"/>
  </w:num>
  <w:num w:numId="126" w16cid:durableId="485125818">
    <w:abstractNumId w:val="38"/>
  </w:num>
  <w:num w:numId="127" w16cid:durableId="1330208990">
    <w:abstractNumId w:val="24"/>
  </w:num>
  <w:num w:numId="128" w16cid:durableId="1012681898">
    <w:abstractNumId w:val="55"/>
  </w:num>
  <w:num w:numId="129" w16cid:durableId="871498945">
    <w:abstractNumId w:val="154"/>
  </w:num>
  <w:num w:numId="130" w16cid:durableId="473646220">
    <w:abstractNumId w:val="25"/>
  </w:num>
  <w:num w:numId="131" w16cid:durableId="948971718">
    <w:abstractNumId w:val="60"/>
  </w:num>
  <w:num w:numId="132" w16cid:durableId="1459642656">
    <w:abstractNumId w:val="145"/>
  </w:num>
  <w:num w:numId="133" w16cid:durableId="569343354">
    <w:abstractNumId w:val="39"/>
  </w:num>
  <w:num w:numId="134" w16cid:durableId="1055665828">
    <w:abstractNumId w:val="164"/>
  </w:num>
  <w:num w:numId="135" w16cid:durableId="862354932">
    <w:abstractNumId w:val="53"/>
  </w:num>
  <w:num w:numId="136" w16cid:durableId="1117604882">
    <w:abstractNumId w:val="194"/>
  </w:num>
  <w:num w:numId="137" w16cid:durableId="1922257165">
    <w:abstractNumId w:val="71"/>
  </w:num>
  <w:num w:numId="138" w16cid:durableId="209073401">
    <w:abstractNumId w:val="4"/>
  </w:num>
  <w:num w:numId="139" w16cid:durableId="1667241778">
    <w:abstractNumId w:val="162"/>
  </w:num>
  <w:num w:numId="140" w16cid:durableId="416681618">
    <w:abstractNumId w:val="89"/>
  </w:num>
  <w:num w:numId="141" w16cid:durableId="2002540421">
    <w:abstractNumId w:val="99"/>
  </w:num>
  <w:num w:numId="142" w16cid:durableId="400759911">
    <w:abstractNumId w:val="139"/>
  </w:num>
  <w:num w:numId="143" w16cid:durableId="1318921116">
    <w:abstractNumId w:val="176"/>
  </w:num>
  <w:num w:numId="144" w16cid:durableId="1228880508">
    <w:abstractNumId w:val="90"/>
  </w:num>
  <w:num w:numId="145" w16cid:durableId="665983533">
    <w:abstractNumId w:val="182"/>
  </w:num>
  <w:num w:numId="146" w16cid:durableId="271327493">
    <w:abstractNumId w:val="143"/>
  </w:num>
  <w:num w:numId="147" w16cid:durableId="2140371504">
    <w:abstractNumId w:val="22"/>
  </w:num>
  <w:num w:numId="148" w16cid:durableId="291399101">
    <w:abstractNumId w:val="41"/>
  </w:num>
  <w:num w:numId="149" w16cid:durableId="1285114247">
    <w:abstractNumId w:val="188"/>
  </w:num>
  <w:num w:numId="150" w16cid:durableId="2138989387">
    <w:abstractNumId w:val="62"/>
  </w:num>
  <w:num w:numId="151" w16cid:durableId="1178495892">
    <w:abstractNumId w:val="165"/>
  </w:num>
  <w:num w:numId="152" w16cid:durableId="1714845431">
    <w:abstractNumId w:val="80"/>
  </w:num>
  <w:num w:numId="153" w16cid:durableId="2093623234">
    <w:abstractNumId w:val="167"/>
  </w:num>
  <w:num w:numId="154" w16cid:durableId="1034187250">
    <w:abstractNumId w:val="66"/>
  </w:num>
  <w:num w:numId="155" w16cid:durableId="2040012785">
    <w:abstractNumId w:val="18"/>
  </w:num>
  <w:num w:numId="156" w16cid:durableId="1999188285">
    <w:abstractNumId w:val="15"/>
  </w:num>
  <w:num w:numId="157" w16cid:durableId="1322659290">
    <w:abstractNumId w:val="124"/>
  </w:num>
  <w:num w:numId="158" w16cid:durableId="1972205853">
    <w:abstractNumId w:val="123"/>
  </w:num>
  <w:num w:numId="159" w16cid:durableId="1952515868">
    <w:abstractNumId w:val="19"/>
  </w:num>
  <w:num w:numId="160" w16cid:durableId="1302152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1"/>
  </w:num>
  <w:num w:numId="163" w16cid:durableId="1205408877">
    <w:abstractNumId w:val="45"/>
  </w:num>
  <w:num w:numId="164" w16cid:durableId="2124377528">
    <w:abstractNumId w:val="168"/>
  </w:num>
  <w:num w:numId="165" w16cid:durableId="1855413128">
    <w:abstractNumId w:val="108"/>
  </w:num>
  <w:num w:numId="166" w16cid:durableId="1299412860">
    <w:abstractNumId w:val="196"/>
  </w:num>
  <w:num w:numId="167" w16cid:durableId="2084792848">
    <w:abstractNumId w:val="160"/>
  </w:num>
  <w:num w:numId="168" w16cid:durableId="1349334349">
    <w:abstractNumId w:val="9"/>
  </w:num>
  <w:num w:numId="169" w16cid:durableId="194731744">
    <w:abstractNumId w:val="81"/>
  </w:num>
  <w:num w:numId="170" w16cid:durableId="161816065">
    <w:abstractNumId w:val="142"/>
  </w:num>
  <w:num w:numId="171" w16cid:durableId="476145713">
    <w:abstractNumId w:val="56"/>
  </w:num>
  <w:num w:numId="172" w16cid:durableId="393772166">
    <w:abstractNumId w:val="148"/>
  </w:num>
  <w:num w:numId="173" w16cid:durableId="408309277">
    <w:abstractNumId w:val="193"/>
  </w:num>
  <w:num w:numId="174" w16cid:durableId="1874924404">
    <w:abstractNumId w:val="136"/>
  </w:num>
  <w:num w:numId="175" w16cid:durableId="1932008122">
    <w:abstractNumId w:val="190"/>
  </w:num>
  <w:num w:numId="176" w16cid:durableId="1449812011">
    <w:abstractNumId w:val="189"/>
  </w:num>
  <w:num w:numId="177" w16cid:durableId="1512337051">
    <w:abstractNumId w:val="183"/>
  </w:num>
  <w:num w:numId="178" w16cid:durableId="1614938734">
    <w:abstractNumId w:val="84"/>
  </w:num>
  <w:num w:numId="179" w16cid:durableId="2050716480">
    <w:abstractNumId w:val="69"/>
  </w:num>
  <w:num w:numId="180" w16cid:durableId="1666931824">
    <w:abstractNumId w:val="63"/>
  </w:num>
  <w:num w:numId="181" w16cid:durableId="2068063803">
    <w:abstractNumId w:val="97"/>
  </w:num>
  <w:num w:numId="182" w16cid:durableId="1681466408">
    <w:abstractNumId w:val="87"/>
  </w:num>
  <w:num w:numId="183" w16cid:durableId="899483260">
    <w:abstractNumId w:val="172"/>
  </w:num>
  <w:num w:numId="184" w16cid:durableId="2125028654">
    <w:abstractNumId w:val="33"/>
  </w:num>
  <w:num w:numId="185" w16cid:durableId="121702332">
    <w:abstractNumId w:val="144"/>
  </w:num>
  <w:num w:numId="186" w16cid:durableId="22481856">
    <w:abstractNumId w:val="122"/>
  </w:num>
  <w:num w:numId="187" w16cid:durableId="48188623">
    <w:abstractNumId w:val="74"/>
  </w:num>
  <w:num w:numId="188" w16cid:durableId="158930012">
    <w:abstractNumId w:val="163"/>
  </w:num>
  <w:num w:numId="189" w16cid:durableId="2075471350">
    <w:abstractNumId w:val="192"/>
  </w:num>
  <w:num w:numId="190" w16cid:durableId="1722316397">
    <w:abstractNumId w:val="75"/>
  </w:num>
  <w:num w:numId="191" w16cid:durableId="721104013">
    <w:abstractNumId w:val="31"/>
  </w:num>
  <w:num w:numId="192" w16cid:durableId="1583176587">
    <w:abstractNumId w:val="70"/>
  </w:num>
  <w:num w:numId="193" w16cid:durableId="1085222754">
    <w:abstractNumId w:val="185"/>
  </w:num>
  <w:num w:numId="194" w16cid:durableId="2133162162">
    <w:abstractNumId w:val="14"/>
  </w:num>
  <w:num w:numId="195" w16cid:durableId="2109962454">
    <w:abstractNumId w:val="117"/>
  </w:num>
  <w:num w:numId="196" w16cid:durableId="645202011">
    <w:abstractNumId w:val="82"/>
  </w:num>
  <w:num w:numId="197" w16cid:durableId="1259099026">
    <w:abstractNumId w:val="184"/>
  </w:num>
  <w:num w:numId="198" w16cid:durableId="1032413746">
    <w:abstractNumId w:val="93"/>
  </w:num>
  <w:num w:numId="199" w16cid:durableId="1594360162">
    <w:abstractNumId w:val="116"/>
  </w:num>
  <w:num w:numId="200" w16cid:durableId="1744571842">
    <w:abstractNumId w:val="170"/>
  </w:num>
  <w:num w:numId="201" w16cid:durableId="1890065252">
    <w:abstractNumId w:val="8"/>
  </w:num>
  <w:num w:numId="202" w16cid:durableId="1364555208">
    <w:abstractNumId w:val="133"/>
  </w:num>
  <w:num w:numId="203" w16cid:durableId="1453162337">
    <w:abstractNumId w:val="26"/>
  </w:num>
  <w:num w:numId="204" w16cid:durableId="210352932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2774274">
    <w:abstractNumId w:val="26"/>
    <w:lvlOverride w:ilvl="0"/>
    <w:lvlOverride w:ilvl="1"/>
    <w:lvlOverride w:ilvl="2"/>
    <w:lvlOverride w:ilvl="3"/>
    <w:lvlOverride w:ilvl="4"/>
    <w:lvlOverride w:ilvl="5"/>
    <w:lvlOverride w:ilvl="6"/>
    <w:lvlOverride w:ilvl="7"/>
    <w:lvlOverride w:ilvl="8"/>
  </w:num>
  <w:num w:numId="206" w16cid:durableId="109478965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A7FA4"/>
    <w:rsid w:val="000B6ED6"/>
    <w:rsid w:val="000C0F94"/>
    <w:rsid w:val="000C3216"/>
    <w:rsid w:val="000C3CCC"/>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63D"/>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C7BFE"/>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421E"/>
    <w:rsid w:val="004171ED"/>
    <w:rsid w:val="00421CD4"/>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6C1"/>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43D"/>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12D37"/>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523E"/>
    <w:rsid w:val="00917D14"/>
    <w:rsid w:val="009214EB"/>
    <w:rsid w:val="009243A4"/>
    <w:rsid w:val="0092482B"/>
    <w:rsid w:val="009269DE"/>
    <w:rsid w:val="00927120"/>
    <w:rsid w:val="00927E75"/>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576"/>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63C"/>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491C"/>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897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3</Pages>
  <Words>5190</Words>
  <Characters>2959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411</cp:revision>
  <dcterms:created xsi:type="dcterms:W3CDTF">2024-09-06T08:06:00Z</dcterms:created>
  <dcterms:modified xsi:type="dcterms:W3CDTF">2025-06-20T12:21:00Z</dcterms:modified>
</cp:coreProperties>
</file>